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F7C" w:rsidRDefault="00524F7C" w:rsidP="004E604A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524F7C" w:rsidRDefault="00524F7C" w:rsidP="004E604A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522EF6">
        <w:rPr>
          <w:rFonts w:ascii="Times New Roman" w:hAnsi="Times New Roman"/>
          <w:sz w:val="24"/>
          <w:szCs w:val="24"/>
          <w:lang w:val="sr-Cyrl-CS"/>
        </w:rPr>
        <w:t>Na osnovu člana 70. stav 1. tačka 2</w:t>
      </w:r>
      <w:r>
        <w:rPr>
          <w:rFonts w:ascii="Times New Roman" w:hAnsi="Times New Roman"/>
          <w:sz w:val="24"/>
          <w:szCs w:val="24"/>
          <w:lang w:val="sr-Cyrl-CS"/>
        </w:rPr>
        <w:t>. i</w:t>
      </w:r>
      <w:r w:rsidRPr="00522EF6">
        <w:rPr>
          <w:rFonts w:ascii="Times New Roman" w:hAnsi="Times New Roman"/>
          <w:sz w:val="24"/>
          <w:szCs w:val="24"/>
          <w:lang w:val="sr-Cyrl-CS"/>
        </w:rPr>
        <w:t xml:space="preserve"> člana 109. Ustava Republike Srpske, </w:t>
      </w:r>
      <w:r>
        <w:rPr>
          <w:rFonts w:ascii="Times New Roman" w:hAnsi="Times New Roman"/>
          <w:sz w:val="24"/>
          <w:szCs w:val="24"/>
          <w:lang w:val="sr-Cyrl-CS"/>
        </w:rPr>
        <w:t xml:space="preserve">i člana 177. stav 2. i </w:t>
      </w:r>
      <w:r w:rsidRPr="00522EF6">
        <w:rPr>
          <w:rFonts w:ascii="Times New Roman" w:hAnsi="Times New Roman"/>
          <w:sz w:val="24"/>
          <w:szCs w:val="24"/>
          <w:lang w:val="sr-Cyrl-CS"/>
        </w:rPr>
        <w:t>člana 18</w:t>
      </w:r>
      <w:r>
        <w:rPr>
          <w:rFonts w:ascii="Times New Roman" w:hAnsi="Times New Roman"/>
          <w:sz w:val="24"/>
          <w:szCs w:val="24"/>
          <w:lang w:val="sr-Cyrl-CS"/>
        </w:rPr>
        <w:t>1</w:t>
      </w:r>
      <w:r w:rsidRPr="00522EF6">
        <w:rPr>
          <w:rFonts w:ascii="Times New Roman" w:hAnsi="Times New Roman"/>
          <w:sz w:val="24"/>
          <w:szCs w:val="24"/>
          <w:lang w:val="sr-Cyrl-CS"/>
        </w:rPr>
        <w:t xml:space="preserve">. stav </w:t>
      </w:r>
      <w:r>
        <w:rPr>
          <w:rFonts w:ascii="Times New Roman" w:hAnsi="Times New Roman"/>
          <w:sz w:val="24"/>
          <w:szCs w:val="24"/>
          <w:lang w:val="sr-Cyrl-CS"/>
        </w:rPr>
        <w:t>3</w:t>
      </w:r>
      <w:r w:rsidRPr="00522EF6">
        <w:rPr>
          <w:rFonts w:ascii="Times New Roman" w:hAnsi="Times New Roman"/>
          <w:sz w:val="24"/>
          <w:szCs w:val="24"/>
          <w:lang w:val="sr-Cyrl-CS"/>
        </w:rPr>
        <w:t>. Poslovnika Narodne skupštine Republike Srpske („Službeni glasnik Republike Srpske“, broj 66/20), Narodna skupština Republike Srpske, na _________ sjednici, održanoj ____________ godine, donijela je sljedeću</w:t>
      </w:r>
    </w:p>
    <w:p w:rsidR="00524F7C" w:rsidRDefault="00524F7C" w:rsidP="004E604A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524F7C" w:rsidRPr="002127B2" w:rsidRDefault="00524F7C" w:rsidP="004E604A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524F7C" w:rsidRPr="000F2DA2" w:rsidRDefault="00524F7C" w:rsidP="004E60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sr-Cyrl-CS"/>
        </w:rPr>
      </w:pPr>
      <w:r w:rsidRPr="000F2DA2">
        <w:rPr>
          <w:rFonts w:ascii="Times New Roman" w:hAnsi="Times New Roman"/>
          <w:b/>
          <w:sz w:val="26"/>
          <w:szCs w:val="26"/>
          <w:lang w:val="sr-Cyrl-CS"/>
        </w:rPr>
        <w:t>ODLUKU</w:t>
      </w:r>
    </w:p>
    <w:p w:rsidR="00524F7C" w:rsidRDefault="00524F7C" w:rsidP="004E60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sr-Cyrl-RS"/>
        </w:rPr>
      </w:pPr>
      <w:r w:rsidRPr="002D795C">
        <w:rPr>
          <w:rFonts w:ascii="Times New Roman" w:hAnsi="Times New Roman"/>
          <w:b/>
          <w:sz w:val="26"/>
          <w:szCs w:val="26"/>
          <w:lang w:val="sr-Cyrl-RS"/>
        </w:rPr>
        <w:t>O PRIJEVREMENOM STUPAN</w:t>
      </w:r>
      <w:r>
        <w:rPr>
          <w:rFonts w:ascii="Times New Roman" w:hAnsi="Times New Roman"/>
          <w:b/>
          <w:sz w:val="26"/>
          <w:szCs w:val="26"/>
          <w:lang w:val="sr-Latn-BA"/>
        </w:rPr>
        <w:t>J</w:t>
      </w:r>
      <w:r w:rsidRPr="002D795C">
        <w:rPr>
          <w:rFonts w:ascii="Times New Roman" w:hAnsi="Times New Roman"/>
          <w:b/>
          <w:sz w:val="26"/>
          <w:szCs w:val="26"/>
          <w:lang w:val="sr-Cyrl-RS"/>
        </w:rPr>
        <w:t>U NA SNAGU</w:t>
      </w:r>
      <w:r>
        <w:rPr>
          <w:rFonts w:ascii="Times New Roman" w:hAnsi="Times New Roman"/>
          <w:b/>
          <w:sz w:val="26"/>
          <w:szCs w:val="26"/>
          <w:lang w:val="sr-Cyrl-RS"/>
        </w:rPr>
        <w:t xml:space="preserve"> ZAKONA O VISOKOM SUDSKOM I TUŽILAČKOM SAVJETU REPUBLIKE SRPSKE</w:t>
      </w:r>
    </w:p>
    <w:p w:rsidR="00524F7C" w:rsidRPr="002127B2" w:rsidRDefault="00524F7C" w:rsidP="004E604A">
      <w:pPr>
        <w:autoSpaceDE w:val="0"/>
        <w:autoSpaceDN w:val="0"/>
        <w:adjustRightInd w:val="0"/>
        <w:rPr>
          <w:b/>
          <w:sz w:val="24"/>
          <w:szCs w:val="24"/>
          <w:lang w:val="sr-Cyrl-CS"/>
        </w:rPr>
      </w:pPr>
    </w:p>
    <w:p w:rsidR="00524F7C" w:rsidRPr="00D371FE" w:rsidRDefault="00524F7C" w:rsidP="004E604A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RS"/>
        </w:rPr>
      </w:pPr>
      <w:r w:rsidRPr="00D371FE">
        <w:rPr>
          <w:rFonts w:ascii="Times New Roman" w:hAnsi="Times New Roman"/>
          <w:b/>
          <w:sz w:val="26"/>
          <w:szCs w:val="26"/>
          <w:lang w:val="en-US"/>
        </w:rPr>
        <w:t>I</w:t>
      </w:r>
    </w:p>
    <w:p w:rsidR="00524F7C" w:rsidRPr="002127B2" w:rsidRDefault="00524F7C" w:rsidP="004E604A">
      <w:pPr>
        <w:autoSpaceDE w:val="0"/>
        <w:autoSpaceDN w:val="0"/>
        <w:adjustRightInd w:val="0"/>
        <w:jc w:val="center"/>
        <w:rPr>
          <w:sz w:val="24"/>
          <w:szCs w:val="24"/>
          <w:lang w:val="sr-Cyrl-RS"/>
        </w:rPr>
      </w:pPr>
    </w:p>
    <w:p w:rsidR="00524F7C" w:rsidRPr="00DF0B4E" w:rsidRDefault="00524F7C" w:rsidP="004E604A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2127B2">
        <w:rPr>
          <w:sz w:val="24"/>
          <w:szCs w:val="24"/>
          <w:lang w:val="sr-Cyrl-BA"/>
        </w:rPr>
        <w:tab/>
      </w:r>
      <w:r w:rsidRPr="00DF0B4E">
        <w:rPr>
          <w:rFonts w:ascii="Times New Roman" w:hAnsi="Times New Roman"/>
          <w:sz w:val="24"/>
          <w:szCs w:val="24"/>
          <w:lang w:val="sr-Cyrl-BA"/>
        </w:rPr>
        <w:t xml:space="preserve">U postupku donošenja </w:t>
      </w:r>
      <w:r>
        <w:rPr>
          <w:rFonts w:ascii="Times New Roman" w:hAnsi="Times New Roman"/>
          <w:sz w:val="24"/>
          <w:szCs w:val="24"/>
          <w:lang w:val="sr-Cyrl-BA"/>
        </w:rPr>
        <w:t>Zakona o visokom sudskom i tužilačkom savjetu R</w:t>
      </w:r>
      <w:r>
        <w:rPr>
          <w:rFonts w:ascii="Times New Roman" w:hAnsi="Times New Roman"/>
          <w:sz w:val="24"/>
          <w:szCs w:val="24"/>
          <w:lang w:val="sr-Latn-BA"/>
        </w:rPr>
        <w:t>e</w:t>
      </w:r>
      <w:r>
        <w:rPr>
          <w:rFonts w:ascii="Times New Roman" w:hAnsi="Times New Roman"/>
          <w:sz w:val="24"/>
          <w:szCs w:val="24"/>
          <w:lang w:val="sr-Cyrl-BA"/>
        </w:rPr>
        <w:t>p</w:t>
      </w:r>
      <w:r>
        <w:rPr>
          <w:rFonts w:ascii="Times New Roman" w:hAnsi="Times New Roman"/>
          <w:sz w:val="24"/>
          <w:szCs w:val="24"/>
          <w:lang w:val="sr-Latn-BA"/>
        </w:rPr>
        <w:t>u</w:t>
      </w:r>
      <w:bookmarkStart w:id="0" w:name="_GoBack"/>
      <w:bookmarkEnd w:id="0"/>
      <w:proofErr w:type="spellStart"/>
      <w:r>
        <w:rPr>
          <w:rFonts w:ascii="Times New Roman" w:hAnsi="Times New Roman"/>
          <w:sz w:val="24"/>
          <w:szCs w:val="24"/>
          <w:lang w:val="sr-Cyrl-BA"/>
        </w:rPr>
        <w:t>blike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Srpske</w:t>
      </w:r>
      <w:r w:rsidRPr="00DF0B4E">
        <w:rPr>
          <w:rFonts w:ascii="Times New Roman" w:hAnsi="Times New Roman"/>
          <w:sz w:val="24"/>
          <w:szCs w:val="24"/>
          <w:lang w:val="sr-Cyrl-BA"/>
        </w:rPr>
        <w:t xml:space="preserve">, utvrđeno je da postoje naročito opravdani razlozi da navedeni zakon stupi na snagu narednog dana od dana objavljivanja. </w:t>
      </w:r>
    </w:p>
    <w:p w:rsidR="00524F7C" w:rsidRPr="002127B2" w:rsidRDefault="00524F7C" w:rsidP="004E604A">
      <w:pPr>
        <w:autoSpaceDE w:val="0"/>
        <w:autoSpaceDN w:val="0"/>
        <w:adjustRightInd w:val="0"/>
        <w:jc w:val="both"/>
        <w:rPr>
          <w:sz w:val="24"/>
          <w:szCs w:val="24"/>
          <w:lang w:val="sr-Cyrl-RS"/>
        </w:rPr>
      </w:pPr>
    </w:p>
    <w:p w:rsidR="00524F7C" w:rsidRPr="00D371FE" w:rsidRDefault="00524F7C" w:rsidP="004E604A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BA" w:eastAsia="bs-Latn-BA"/>
        </w:rPr>
      </w:pPr>
      <w:r w:rsidRPr="00D371FE">
        <w:rPr>
          <w:rFonts w:ascii="Times New Roman" w:hAnsi="Times New Roman"/>
          <w:b/>
          <w:sz w:val="26"/>
          <w:szCs w:val="26"/>
          <w:lang w:val="en-US"/>
        </w:rPr>
        <w:t>II</w:t>
      </w:r>
    </w:p>
    <w:p w:rsidR="00524F7C" w:rsidRPr="002127B2" w:rsidRDefault="00524F7C" w:rsidP="004E604A">
      <w:pPr>
        <w:autoSpaceDE w:val="0"/>
        <w:autoSpaceDN w:val="0"/>
        <w:adjustRightInd w:val="0"/>
        <w:jc w:val="both"/>
        <w:rPr>
          <w:sz w:val="24"/>
          <w:szCs w:val="24"/>
          <w:lang w:val="bs-Latn-BA" w:eastAsia="bs-Latn-BA"/>
        </w:rPr>
      </w:pPr>
    </w:p>
    <w:p w:rsidR="00524F7C" w:rsidRDefault="00524F7C" w:rsidP="004E604A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Ova odluka stupa na snagu narednog dana od dana objavljivanja u </w:t>
      </w:r>
      <w:r w:rsidRPr="00DF0B4E">
        <w:rPr>
          <w:rFonts w:ascii="Times New Roman" w:hAnsi="Times New Roman"/>
          <w:sz w:val="24"/>
          <w:szCs w:val="24"/>
          <w:lang w:val="sr-Cyrl-CS"/>
        </w:rPr>
        <w:t>„Službenom glasniku Republike Srpske“.</w:t>
      </w:r>
    </w:p>
    <w:p w:rsidR="00524F7C" w:rsidRDefault="00524F7C" w:rsidP="004E604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524F7C" w:rsidRPr="00DE3988" w:rsidRDefault="00524F7C" w:rsidP="004E604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524F7C" w:rsidRPr="00DF0B4E" w:rsidRDefault="00524F7C" w:rsidP="004E604A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 xml:space="preserve">Broj: </w:t>
      </w:r>
      <w:r w:rsidRPr="00DF0B4E">
        <w:rPr>
          <w:rFonts w:ascii="Times New Roman" w:hAnsi="Times New Roman"/>
          <w:sz w:val="24"/>
          <w:szCs w:val="24"/>
          <w:lang w:val="sr-Cyrl-RS"/>
        </w:rPr>
        <w:tab/>
        <w:t>PREDSJEDNIK</w:t>
      </w:r>
    </w:p>
    <w:p w:rsidR="00524F7C" w:rsidRPr="00DF0B4E" w:rsidRDefault="00524F7C" w:rsidP="004E604A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ab/>
        <w:t>NARODNE SKUPŠTINE</w:t>
      </w:r>
    </w:p>
    <w:p w:rsidR="00524F7C" w:rsidRPr="00DF0B4E" w:rsidRDefault="00524F7C" w:rsidP="004E604A">
      <w:pPr>
        <w:tabs>
          <w:tab w:val="center" w:pos="792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>Datum:</w:t>
      </w:r>
    </w:p>
    <w:p w:rsidR="00524F7C" w:rsidRDefault="00524F7C" w:rsidP="004E604A">
      <w:r w:rsidRPr="00DF0B4E"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>Nenad Stevandić</w:t>
      </w:r>
    </w:p>
    <w:p w:rsidR="00591330" w:rsidRDefault="00591330" w:rsidP="00591330">
      <w:pPr>
        <w:rPr>
          <w:rFonts w:ascii="Times New Roman" w:hAnsi="Times New Roman"/>
          <w:sz w:val="24"/>
          <w:szCs w:val="24"/>
          <w:lang w:val="sr-Cyrl-RS"/>
        </w:rPr>
      </w:pPr>
    </w:p>
    <w:p w:rsidR="00591330" w:rsidRDefault="00591330" w:rsidP="00591330">
      <w:pPr>
        <w:rPr>
          <w:rFonts w:ascii="Times New Roman" w:hAnsi="Times New Roman"/>
          <w:sz w:val="24"/>
          <w:szCs w:val="24"/>
          <w:lang w:val="sr-Cyrl-RS"/>
        </w:rPr>
      </w:pPr>
    </w:p>
    <w:sectPr w:rsidR="00591330" w:rsidSect="00802FED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330"/>
    <w:rsid w:val="00100C92"/>
    <w:rsid w:val="001425E0"/>
    <w:rsid w:val="002D795C"/>
    <w:rsid w:val="003447E9"/>
    <w:rsid w:val="003A0D7D"/>
    <w:rsid w:val="00524F7C"/>
    <w:rsid w:val="00591330"/>
    <w:rsid w:val="005969B7"/>
    <w:rsid w:val="00672024"/>
    <w:rsid w:val="006D799D"/>
    <w:rsid w:val="009217D9"/>
    <w:rsid w:val="00C908A5"/>
    <w:rsid w:val="00DE3988"/>
    <w:rsid w:val="00E4312B"/>
    <w:rsid w:val="00EE73A6"/>
    <w:rsid w:val="00FC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D9B52F"/>
  <w15:docId w15:val="{9F308B99-E57F-486A-B39F-318FF45C1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3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Arezina</dc:creator>
  <cp:lastModifiedBy>Danijela Vasic</cp:lastModifiedBy>
  <cp:revision>3</cp:revision>
  <dcterms:created xsi:type="dcterms:W3CDTF">2025-02-26T23:29:00Z</dcterms:created>
  <dcterms:modified xsi:type="dcterms:W3CDTF">2025-02-26T23:30:00Z</dcterms:modified>
</cp:coreProperties>
</file>